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FD1B2" w14:textId="77777777" w:rsidR="003A0B91" w:rsidRDefault="003A0B91" w:rsidP="003A0B91">
      <w:pPr>
        <w:spacing w:after="360" w:line="276" w:lineRule="auto"/>
        <w:jc w:val="center"/>
        <w:rPr>
          <w:rFonts w:ascii="Arial" w:eastAsia="Times New Roman" w:hAnsi="Arial" w:cs="Arial"/>
          <w:b/>
          <w:color w:val="000000"/>
          <w:sz w:val="28"/>
          <w:szCs w:val="26"/>
          <w:u w:val="single"/>
          <w:lang w:val="en-CA" w:eastAsia="en-CA"/>
        </w:rPr>
      </w:pPr>
      <w:bookmarkStart w:id="0" w:name="_GoBack"/>
      <w:bookmarkEnd w:id="0"/>
      <w:r w:rsidRPr="00AB42E7">
        <w:rPr>
          <w:rFonts w:ascii="Arial" w:eastAsia="Times New Roman" w:hAnsi="Arial" w:cs="Arial"/>
          <w:b/>
          <w:color w:val="000000"/>
          <w:sz w:val="28"/>
          <w:szCs w:val="26"/>
          <w:u w:val="single"/>
          <w:lang w:val="en-CA" w:eastAsia="en-CA"/>
        </w:rPr>
        <w:t>10 SIMPLE WAYS TO FIND HAPPINESS/EMOTIONAL FULFILLMENT</w:t>
      </w:r>
    </w:p>
    <w:p w14:paraId="6B2C620B" w14:textId="77777777" w:rsidR="00BB07C5" w:rsidRPr="00BB07C5" w:rsidRDefault="00BB07C5" w:rsidP="003A0B91">
      <w:pPr>
        <w:spacing w:after="360" w:line="276" w:lineRule="auto"/>
        <w:jc w:val="center"/>
        <w:rPr>
          <w:rFonts w:ascii="Arial" w:eastAsia="Times New Roman" w:hAnsi="Arial" w:cs="Arial"/>
          <w:b/>
          <w:color w:val="000000"/>
          <w:sz w:val="2"/>
          <w:szCs w:val="26"/>
          <w:u w:val="single"/>
          <w:lang w:val="en-CA" w:eastAsia="en-CA"/>
        </w:rPr>
      </w:pPr>
    </w:p>
    <w:p w14:paraId="20BA2BAC" w14:textId="77777777" w:rsidR="003A0B91" w:rsidRDefault="00AB42E7" w:rsidP="00AB42E7">
      <w:pPr>
        <w:spacing w:after="360" w:line="276" w:lineRule="auto"/>
        <w:jc w:val="right"/>
        <w:rPr>
          <w:rFonts w:ascii="Arial" w:eastAsia="Times New Roman" w:hAnsi="Arial" w:cs="Arial"/>
          <w:i/>
          <w:color w:val="000000"/>
          <w:sz w:val="26"/>
          <w:szCs w:val="26"/>
          <w:lang w:val="en-CA" w:eastAsia="en-CA"/>
        </w:rPr>
      </w:pPr>
      <w:r w:rsidRPr="00AB42E7">
        <w:rPr>
          <w:rFonts w:ascii="Helvetica" w:hAnsi="Helvetica" w:cs="Helvetica"/>
          <w:i/>
          <w:noProof/>
          <w:sz w:val="26"/>
          <w:szCs w:val="26"/>
        </w:rPr>
        <w:drawing>
          <wp:anchor distT="0" distB="0" distL="114300" distR="114300" simplePos="0" relativeHeight="251659264" behindDoc="1" locked="0" layoutInCell="1" allowOverlap="1" wp14:anchorId="6683E796" wp14:editId="6D584579">
            <wp:simplePos x="0" y="0"/>
            <wp:positionH relativeFrom="column">
              <wp:posOffset>203835</wp:posOffset>
            </wp:positionH>
            <wp:positionV relativeFrom="paragraph">
              <wp:posOffset>133985</wp:posOffset>
            </wp:positionV>
            <wp:extent cx="4163695" cy="1392555"/>
            <wp:effectExtent l="0" t="0" r="1905" b="4445"/>
            <wp:wrapTight wrapText="bothSides">
              <wp:wrapPolygon edited="0">
                <wp:start x="0" y="0"/>
                <wp:lineTo x="0" y="21472"/>
                <wp:lineTo x="21544" y="21472"/>
                <wp:lineTo x="215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3695" cy="139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A0B91" w:rsidRPr="003A0B91">
        <w:rPr>
          <w:rFonts w:ascii="Arial" w:eastAsia="Times New Roman" w:hAnsi="Arial" w:cs="Arial"/>
          <w:i/>
          <w:color w:val="000000"/>
          <w:sz w:val="26"/>
          <w:szCs w:val="26"/>
          <w:lang w:val="en-CA" w:eastAsia="en-CA"/>
        </w:rPr>
        <w:t xml:space="preserve">We all want to feel happy, and each one of us has different ways of getting there. Here are 10 steps you can take to increase your </w:t>
      </w:r>
      <w:r>
        <w:rPr>
          <w:rFonts w:ascii="Arial" w:eastAsia="Times New Roman" w:hAnsi="Arial" w:cs="Arial"/>
          <w:i/>
          <w:color w:val="000000"/>
          <w:sz w:val="26"/>
          <w:szCs w:val="26"/>
          <w:lang w:val="en-CA" w:eastAsia="en-CA"/>
        </w:rPr>
        <w:t>joy</w:t>
      </w:r>
      <w:r w:rsidR="003A0B91" w:rsidRPr="003A0B91">
        <w:rPr>
          <w:rFonts w:ascii="Arial" w:eastAsia="Times New Roman" w:hAnsi="Arial" w:cs="Arial"/>
          <w:i/>
          <w:color w:val="000000"/>
          <w:sz w:val="26"/>
          <w:szCs w:val="26"/>
          <w:lang w:val="en-CA" w:eastAsia="en-CA"/>
        </w:rPr>
        <w:t xml:space="preserve"> and bring more</w:t>
      </w:r>
      <w:r w:rsidR="003A0B91" w:rsidRPr="00AB42E7">
        <w:rPr>
          <w:rFonts w:ascii="Arial" w:eastAsia="Times New Roman" w:hAnsi="Arial" w:cs="Arial"/>
          <w:i/>
          <w:color w:val="000000"/>
          <w:sz w:val="26"/>
          <w:szCs w:val="26"/>
          <w:lang w:val="en-CA" w:eastAsia="en-CA"/>
        </w:rPr>
        <w:t> </w:t>
      </w:r>
      <w:hyperlink r:id="rId7" w:tooltip="Psychology Today looks at happiness" w:history="1">
        <w:r w:rsidR="003A0B91" w:rsidRPr="00AB42E7">
          <w:rPr>
            <w:rFonts w:ascii="Arial" w:eastAsia="Times New Roman" w:hAnsi="Arial" w:cs="Arial"/>
            <w:i/>
            <w:color w:val="000000"/>
            <w:sz w:val="26"/>
            <w:szCs w:val="26"/>
            <w:u w:val="single"/>
            <w:lang w:val="en-CA" w:eastAsia="en-CA"/>
          </w:rPr>
          <w:t>happiness</w:t>
        </w:r>
      </w:hyperlink>
      <w:r w:rsidR="003A0B91" w:rsidRPr="00AB42E7">
        <w:rPr>
          <w:rFonts w:ascii="Arial" w:eastAsia="Times New Roman" w:hAnsi="Arial" w:cs="Arial"/>
          <w:i/>
          <w:color w:val="000000"/>
          <w:sz w:val="26"/>
          <w:szCs w:val="26"/>
          <w:lang w:val="en-CA" w:eastAsia="en-CA"/>
        </w:rPr>
        <w:t> </w:t>
      </w:r>
      <w:r w:rsidR="003A0B91" w:rsidRPr="003A0B91">
        <w:rPr>
          <w:rFonts w:ascii="Arial" w:eastAsia="Times New Roman" w:hAnsi="Arial" w:cs="Arial"/>
          <w:i/>
          <w:color w:val="000000"/>
          <w:sz w:val="26"/>
          <w:szCs w:val="26"/>
          <w:lang w:val="en-CA" w:eastAsia="en-CA"/>
        </w:rPr>
        <w:t>into your life:</w:t>
      </w:r>
    </w:p>
    <w:p w14:paraId="212A19B6" w14:textId="77777777" w:rsidR="00AB42E7" w:rsidRPr="003A0B91" w:rsidRDefault="00AB42E7" w:rsidP="00AB42E7">
      <w:pPr>
        <w:spacing w:after="360" w:line="276" w:lineRule="auto"/>
        <w:jc w:val="right"/>
        <w:rPr>
          <w:rFonts w:ascii="Arial" w:eastAsia="Times New Roman" w:hAnsi="Arial" w:cs="Arial"/>
          <w:i/>
          <w:color w:val="000000"/>
          <w:sz w:val="2"/>
          <w:szCs w:val="26"/>
          <w:lang w:val="en-CA" w:eastAsia="en-CA"/>
        </w:rPr>
      </w:pPr>
    </w:p>
    <w:p w14:paraId="672925BE" w14:textId="77777777" w:rsidR="003A0B91" w:rsidRPr="003A0B91" w:rsidRDefault="003A0B91" w:rsidP="003A0B91">
      <w:pPr>
        <w:numPr>
          <w:ilvl w:val="0"/>
          <w:numId w:val="1"/>
        </w:numPr>
        <w:spacing w:after="180" w:line="276" w:lineRule="auto"/>
        <w:ind w:left="570"/>
        <w:rPr>
          <w:rFonts w:ascii="Arial" w:eastAsia="Times New Roman" w:hAnsi="Arial" w:cs="Arial"/>
          <w:color w:val="000000"/>
          <w:sz w:val="28"/>
          <w:szCs w:val="26"/>
          <w:lang w:val="en-CA" w:eastAsia="en-CA"/>
        </w:rPr>
      </w:pPr>
      <w:r w:rsidRPr="003A0B91">
        <w:rPr>
          <w:rFonts w:ascii="Arial" w:eastAsia="Times New Roman" w:hAnsi="Arial" w:cs="Arial"/>
          <w:b/>
          <w:bCs/>
          <w:color w:val="000000"/>
          <w:sz w:val="28"/>
          <w:szCs w:val="26"/>
          <w:lang w:val="en-CA" w:eastAsia="en-CA"/>
        </w:rPr>
        <w:t>Be with others who make you smile.</w:t>
      </w:r>
      <w:r w:rsidRPr="003A0B91">
        <w:rPr>
          <w:rFonts w:ascii="Arial" w:eastAsia="Times New Roman" w:hAnsi="Arial" w:cs="Arial"/>
          <w:color w:val="000000"/>
          <w:sz w:val="28"/>
          <w:szCs w:val="26"/>
          <w:lang w:val="en-CA" w:eastAsia="en-CA"/>
        </w:rPr>
        <w:t> Studies show that we are happiest when we are around those who are also happy. Stick with those who are joyful and let rub off on you.</w:t>
      </w:r>
    </w:p>
    <w:p w14:paraId="3099E6EE" w14:textId="77777777" w:rsidR="003A0B91" w:rsidRPr="003A0B91" w:rsidRDefault="003A0B91" w:rsidP="003A0B91">
      <w:pPr>
        <w:numPr>
          <w:ilvl w:val="0"/>
          <w:numId w:val="1"/>
        </w:numPr>
        <w:spacing w:after="180" w:line="276" w:lineRule="auto"/>
        <w:ind w:left="570"/>
        <w:rPr>
          <w:rFonts w:ascii="Arial" w:eastAsia="Times New Roman" w:hAnsi="Arial" w:cs="Arial"/>
          <w:color w:val="000000"/>
          <w:sz w:val="28"/>
          <w:szCs w:val="26"/>
          <w:lang w:val="en-CA" w:eastAsia="en-CA"/>
        </w:rPr>
      </w:pPr>
      <w:r w:rsidRPr="003A0B91">
        <w:rPr>
          <w:rFonts w:ascii="Arial" w:eastAsia="Times New Roman" w:hAnsi="Arial" w:cs="Arial"/>
          <w:b/>
          <w:bCs/>
          <w:color w:val="000000"/>
          <w:sz w:val="28"/>
          <w:szCs w:val="26"/>
          <w:lang w:val="en-CA" w:eastAsia="en-CA"/>
        </w:rPr>
        <w:t>Hold on to your values.</w:t>
      </w:r>
      <w:r w:rsidRPr="003A0B91">
        <w:rPr>
          <w:rFonts w:ascii="Arial" w:eastAsia="Times New Roman" w:hAnsi="Arial" w:cs="Arial"/>
          <w:color w:val="000000"/>
          <w:sz w:val="28"/>
          <w:szCs w:val="26"/>
          <w:lang w:val="en-CA" w:eastAsia="en-CA"/>
        </w:rPr>
        <w:t> What you find true, what you know is fair, and what you believe in are all values. Over time, the more you honor them, the better you will feel about yourself and those you </w:t>
      </w:r>
      <w:hyperlink r:id="rId8" w:tooltip="Psychology Today looks at love" w:history="1">
        <w:r w:rsidRPr="003A0B91">
          <w:rPr>
            <w:rFonts w:ascii="Arial" w:eastAsia="Times New Roman" w:hAnsi="Arial" w:cs="Arial"/>
            <w:color w:val="000000"/>
            <w:sz w:val="28"/>
            <w:szCs w:val="26"/>
            <w:u w:val="single"/>
            <w:lang w:val="en-CA" w:eastAsia="en-CA"/>
          </w:rPr>
          <w:t>love</w:t>
        </w:r>
      </w:hyperlink>
      <w:r w:rsidRPr="003A0B91">
        <w:rPr>
          <w:rFonts w:ascii="Arial" w:eastAsia="Times New Roman" w:hAnsi="Arial" w:cs="Arial"/>
          <w:color w:val="000000"/>
          <w:sz w:val="28"/>
          <w:szCs w:val="26"/>
          <w:lang w:val="en-CA" w:eastAsia="en-CA"/>
        </w:rPr>
        <w:t>.</w:t>
      </w:r>
    </w:p>
    <w:p w14:paraId="1B3D0A6F" w14:textId="77777777" w:rsidR="003A0B91" w:rsidRPr="003A0B91" w:rsidRDefault="003A0B91" w:rsidP="003A0B91">
      <w:pPr>
        <w:numPr>
          <w:ilvl w:val="0"/>
          <w:numId w:val="1"/>
        </w:numPr>
        <w:spacing w:after="180" w:line="276" w:lineRule="auto"/>
        <w:ind w:left="570"/>
        <w:rPr>
          <w:rFonts w:ascii="Arial" w:eastAsia="Times New Roman" w:hAnsi="Arial" w:cs="Arial"/>
          <w:color w:val="000000"/>
          <w:sz w:val="28"/>
          <w:szCs w:val="26"/>
          <w:lang w:val="en-CA" w:eastAsia="en-CA"/>
        </w:rPr>
      </w:pPr>
      <w:r w:rsidRPr="003A0B91">
        <w:rPr>
          <w:rFonts w:ascii="Arial" w:eastAsia="Times New Roman" w:hAnsi="Arial" w:cs="Arial"/>
          <w:b/>
          <w:bCs/>
          <w:color w:val="000000"/>
          <w:sz w:val="28"/>
          <w:szCs w:val="26"/>
          <w:lang w:val="en-CA" w:eastAsia="en-CA"/>
        </w:rPr>
        <w:t>Accept the good.</w:t>
      </w:r>
      <w:r w:rsidRPr="003A0B91">
        <w:rPr>
          <w:rFonts w:ascii="Arial" w:eastAsia="Times New Roman" w:hAnsi="Arial" w:cs="Arial"/>
          <w:color w:val="000000"/>
          <w:sz w:val="28"/>
          <w:szCs w:val="26"/>
          <w:lang w:val="en-CA" w:eastAsia="en-CA"/>
        </w:rPr>
        <w:t> Look at your life and take stock of what’s working, and don’t push away something just because it isn’t perfect. When good things happen, even the very little ones, let them in.</w:t>
      </w:r>
    </w:p>
    <w:p w14:paraId="0FC6133A" w14:textId="77777777" w:rsidR="003A0B91" w:rsidRPr="003A0B91" w:rsidRDefault="003A0B91" w:rsidP="003A0B91">
      <w:pPr>
        <w:numPr>
          <w:ilvl w:val="0"/>
          <w:numId w:val="1"/>
        </w:numPr>
        <w:spacing w:after="180" w:line="276" w:lineRule="auto"/>
        <w:ind w:left="570"/>
        <w:rPr>
          <w:rFonts w:ascii="Arial" w:eastAsia="Times New Roman" w:hAnsi="Arial" w:cs="Arial"/>
          <w:color w:val="000000"/>
          <w:sz w:val="28"/>
          <w:szCs w:val="26"/>
          <w:lang w:val="en-CA" w:eastAsia="en-CA"/>
        </w:rPr>
      </w:pPr>
      <w:r w:rsidRPr="003A0B91">
        <w:rPr>
          <w:rFonts w:ascii="Arial" w:eastAsia="Times New Roman" w:hAnsi="Arial" w:cs="Arial"/>
          <w:b/>
          <w:bCs/>
          <w:color w:val="000000"/>
          <w:sz w:val="28"/>
          <w:szCs w:val="26"/>
          <w:lang w:val="en-CA" w:eastAsia="en-CA"/>
        </w:rPr>
        <w:t>Imagine the best.</w:t>
      </w:r>
      <w:r w:rsidRPr="003A0B91">
        <w:rPr>
          <w:rFonts w:ascii="Arial" w:eastAsia="Times New Roman" w:hAnsi="Arial" w:cs="Arial"/>
          <w:color w:val="000000"/>
          <w:sz w:val="28"/>
          <w:szCs w:val="26"/>
          <w:lang w:val="en-CA" w:eastAsia="en-CA"/>
        </w:rPr>
        <w:t> Don’t be afraid to look at what you really want and see yourself getting it. Many people avoid this process because they don’t want to be disappointed if things don’t work out. The truth is that imagining getting what you want is a big part of achieving it.</w:t>
      </w:r>
    </w:p>
    <w:p w14:paraId="3CDC55D0" w14:textId="77777777" w:rsidR="003A0B91" w:rsidRPr="003A0B91" w:rsidRDefault="003A0B91" w:rsidP="003A0B91">
      <w:pPr>
        <w:numPr>
          <w:ilvl w:val="0"/>
          <w:numId w:val="1"/>
        </w:numPr>
        <w:spacing w:after="180" w:line="276" w:lineRule="auto"/>
        <w:ind w:left="570"/>
        <w:rPr>
          <w:rFonts w:ascii="Arial" w:eastAsia="Times New Roman" w:hAnsi="Arial" w:cs="Arial"/>
          <w:color w:val="000000"/>
          <w:sz w:val="28"/>
          <w:szCs w:val="26"/>
          <w:lang w:val="en-CA" w:eastAsia="en-CA"/>
        </w:rPr>
      </w:pPr>
      <w:r w:rsidRPr="003A0B91">
        <w:rPr>
          <w:rFonts w:ascii="Arial" w:eastAsia="Times New Roman" w:hAnsi="Arial" w:cs="Arial"/>
          <w:b/>
          <w:bCs/>
          <w:color w:val="000000"/>
          <w:sz w:val="28"/>
          <w:szCs w:val="26"/>
          <w:lang w:val="en-CA" w:eastAsia="en-CA"/>
        </w:rPr>
        <w:t>Do things you love.</w:t>
      </w:r>
      <w:r w:rsidRPr="003A0B91">
        <w:rPr>
          <w:rFonts w:ascii="Arial" w:eastAsia="Times New Roman" w:hAnsi="Arial" w:cs="Arial"/>
          <w:color w:val="000000"/>
          <w:sz w:val="28"/>
          <w:szCs w:val="26"/>
          <w:lang w:val="en-CA" w:eastAsia="en-CA"/>
        </w:rPr>
        <w:t> Maybe you can’t skydive every day or take vacations every season, but as long as you get to do the things you love every once in a while, you will find greater happiness.</w:t>
      </w:r>
    </w:p>
    <w:p w14:paraId="6BD4D9D0" w14:textId="77777777" w:rsidR="003A0B91" w:rsidRPr="003A0B91" w:rsidRDefault="003A0B91" w:rsidP="003A0B91">
      <w:pPr>
        <w:numPr>
          <w:ilvl w:val="0"/>
          <w:numId w:val="1"/>
        </w:numPr>
        <w:spacing w:after="180" w:line="276" w:lineRule="auto"/>
        <w:ind w:left="570"/>
        <w:rPr>
          <w:rFonts w:ascii="Arial" w:eastAsia="Times New Roman" w:hAnsi="Arial" w:cs="Arial"/>
          <w:color w:val="000000"/>
          <w:sz w:val="28"/>
          <w:szCs w:val="26"/>
          <w:lang w:val="en-CA" w:eastAsia="en-CA"/>
        </w:rPr>
      </w:pPr>
      <w:r w:rsidRPr="003A0B91">
        <w:rPr>
          <w:rFonts w:ascii="Arial" w:eastAsia="Times New Roman" w:hAnsi="Arial" w:cs="Arial"/>
          <w:b/>
          <w:bCs/>
          <w:color w:val="000000"/>
          <w:sz w:val="28"/>
          <w:szCs w:val="26"/>
          <w:lang w:val="en-CA" w:eastAsia="en-CA"/>
        </w:rPr>
        <w:t>Find purpose.</w:t>
      </w:r>
      <w:r w:rsidRPr="003A0B91">
        <w:rPr>
          <w:rFonts w:ascii="Arial" w:eastAsia="Times New Roman" w:hAnsi="Arial" w:cs="Arial"/>
          <w:color w:val="000000"/>
          <w:sz w:val="28"/>
          <w:szCs w:val="26"/>
          <w:lang w:val="en-CA" w:eastAsia="en-CA"/>
        </w:rPr>
        <w:t> Those who believe they are contributing to the well-being of humanity tend to feel better about their lives. Most people want to be part of something greater than they are, simply because it’s fulfilling.</w:t>
      </w:r>
    </w:p>
    <w:p w14:paraId="5FB4E4D1" w14:textId="77777777" w:rsidR="003A0B91" w:rsidRPr="003A0B91" w:rsidRDefault="003A0B91" w:rsidP="003A0B91">
      <w:pPr>
        <w:numPr>
          <w:ilvl w:val="0"/>
          <w:numId w:val="1"/>
        </w:numPr>
        <w:spacing w:after="180" w:line="276" w:lineRule="auto"/>
        <w:ind w:left="570"/>
        <w:rPr>
          <w:rFonts w:ascii="Arial" w:eastAsia="Times New Roman" w:hAnsi="Arial" w:cs="Arial"/>
          <w:color w:val="000000"/>
          <w:sz w:val="28"/>
          <w:szCs w:val="26"/>
          <w:lang w:val="en-CA" w:eastAsia="en-CA"/>
        </w:rPr>
      </w:pPr>
      <w:r w:rsidRPr="003A0B91">
        <w:rPr>
          <w:rFonts w:ascii="Arial" w:eastAsia="Times New Roman" w:hAnsi="Arial" w:cs="Arial"/>
          <w:b/>
          <w:bCs/>
          <w:color w:val="000000"/>
          <w:sz w:val="28"/>
          <w:szCs w:val="26"/>
          <w:lang w:val="en-CA" w:eastAsia="en-CA"/>
        </w:rPr>
        <w:t>Listen to your heart.</w:t>
      </w:r>
      <w:r w:rsidRPr="003A0B91">
        <w:rPr>
          <w:rFonts w:ascii="Arial" w:eastAsia="Times New Roman" w:hAnsi="Arial" w:cs="Arial"/>
          <w:color w:val="000000"/>
          <w:sz w:val="28"/>
          <w:szCs w:val="26"/>
          <w:lang w:val="en-CA" w:eastAsia="en-CA"/>
        </w:rPr>
        <w:t> You are the only one who knows what fills you up. Your family and friends may think you’d be great at something that really doesn’t float your boat. It can be complicated following your bliss. Just be smart and keep your day job for the time being.</w:t>
      </w:r>
    </w:p>
    <w:p w14:paraId="39BB0144" w14:textId="77777777" w:rsidR="003A0B91" w:rsidRPr="003A0B91" w:rsidRDefault="003A0B91" w:rsidP="003A0B91">
      <w:pPr>
        <w:numPr>
          <w:ilvl w:val="0"/>
          <w:numId w:val="1"/>
        </w:numPr>
        <w:spacing w:after="180" w:line="276" w:lineRule="auto"/>
        <w:ind w:left="570"/>
        <w:rPr>
          <w:rFonts w:ascii="Arial" w:eastAsia="Times New Roman" w:hAnsi="Arial" w:cs="Arial"/>
          <w:color w:val="000000"/>
          <w:sz w:val="28"/>
          <w:szCs w:val="26"/>
          <w:lang w:val="en-CA" w:eastAsia="en-CA"/>
        </w:rPr>
      </w:pPr>
      <w:r w:rsidRPr="003A0B91">
        <w:rPr>
          <w:rFonts w:ascii="Arial" w:eastAsia="Times New Roman" w:hAnsi="Arial" w:cs="Arial"/>
          <w:b/>
          <w:bCs/>
          <w:color w:val="000000"/>
          <w:sz w:val="28"/>
          <w:szCs w:val="26"/>
          <w:lang w:val="en-CA" w:eastAsia="en-CA"/>
        </w:rPr>
        <w:t>Push yourself, not others.</w:t>
      </w:r>
      <w:r w:rsidRPr="003A0B91">
        <w:rPr>
          <w:rFonts w:ascii="Arial" w:eastAsia="Times New Roman" w:hAnsi="Arial" w:cs="Arial"/>
          <w:color w:val="000000"/>
          <w:sz w:val="28"/>
          <w:szCs w:val="26"/>
          <w:lang w:val="en-CA" w:eastAsia="en-CA"/>
        </w:rPr>
        <w:t xml:space="preserve"> It’s easy to feel that someone else is responsible for your fulfillment, but the reality is that it is really your charge. Once you realize that, </w:t>
      </w:r>
      <w:r w:rsidRPr="003A0B91">
        <w:rPr>
          <w:rFonts w:ascii="Arial" w:eastAsia="Times New Roman" w:hAnsi="Arial" w:cs="Arial"/>
          <w:color w:val="000000"/>
          <w:sz w:val="28"/>
          <w:szCs w:val="26"/>
          <w:lang w:val="en-CA" w:eastAsia="en-CA"/>
        </w:rPr>
        <w:lastRenderedPageBreak/>
        <w:t>you have the power to get where you want to go. Stop blaming others or the world, and you’ll find your answers much sooner.</w:t>
      </w:r>
    </w:p>
    <w:p w14:paraId="562C514A" w14:textId="77777777" w:rsidR="003A0B91" w:rsidRPr="003A0B91" w:rsidRDefault="003A0B91" w:rsidP="003A0B91">
      <w:pPr>
        <w:numPr>
          <w:ilvl w:val="0"/>
          <w:numId w:val="1"/>
        </w:numPr>
        <w:spacing w:after="180" w:line="276" w:lineRule="auto"/>
        <w:ind w:left="570"/>
        <w:rPr>
          <w:rFonts w:ascii="Arial" w:eastAsia="Times New Roman" w:hAnsi="Arial" w:cs="Arial"/>
          <w:color w:val="000000"/>
          <w:sz w:val="28"/>
          <w:szCs w:val="26"/>
          <w:lang w:val="en-CA" w:eastAsia="en-CA"/>
        </w:rPr>
      </w:pPr>
      <w:r w:rsidRPr="003A0B91">
        <w:rPr>
          <w:rFonts w:ascii="Arial" w:eastAsia="Times New Roman" w:hAnsi="Arial" w:cs="Arial"/>
          <w:b/>
          <w:bCs/>
          <w:color w:val="000000"/>
          <w:sz w:val="28"/>
          <w:szCs w:val="26"/>
          <w:lang w:val="en-CA" w:eastAsia="en-CA"/>
        </w:rPr>
        <w:t>Be open to change.</w:t>
      </w:r>
      <w:r w:rsidRPr="003A0B91">
        <w:rPr>
          <w:rFonts w:ascii="Arial" w:eastAsia="Times New Roman" w:hAnsi="Arial" w:cs="Arial"/>
          <w:color w:val="000000"/>
          <w:sz w:val="28"/>
          <w:szCs w:val="26"/>
          <w:lang w:val="en-CA" w:eastAsia="en-CA"/>
        </w:rPr>
        <w:t> Even if it doesn’t feel good, change is the one thing you can count on. Change will happen, so make contingency plans and emotionally shore yourself up for the experience.</w:t>
      </w:r>
    </w:p>
    <w:p w14:paraId="7D375793" w14:textId="77777777" w:rsidR="003A0B91" w:rsidRPr="003A0B91" w:rsidRDefault="003A0B91" w:rsidP="003A0B91">
      <w:pPr>
        <w:numPr>
          <w:ilvl w:val="0"/>
          <w:numId w:val="1"/>
        </w:numPr>
        <w:spacing w:after="180" w:line="276" w:lineRule="auto"/>
        <w:ind w:left="570"/>
        <w:rPr>
          <w:rFonts w:ascii="Arial" w:eastAsia="Times New Roman" w:hAnsi="Arial" w:cs="Arial"/>
          <w:color w:val="000000"/>
          <w:sz w:val="28"/>
          <w:szCs w:val="26"/>
          <w:lang w:val="en-CA" w:eastAsia="en-CA"/>
        </w:rPr>
      </w:pPr>
      <w:r w:rsidRPr="003A0B91">
        <w:rPr>
          <w:rFonts w:ascii="Arial" w:eastAsia="Times New Roman" w:hAnsi="Arial" w:cs="Arial"/>
          <w:b/>
          <w:bCs/>
          <w:color w:val="000000"/>
          <w:sz w:val="28"/>
          <w:szCs w:val="26"/>
          <w:lang w:val="en-CA" w:eastAsia="en-CA"/>
        </w:rPr>
        <w:t>Bask in the simple pleasures.</w:t>
      </w:r>
      <w:r w:rsidRPr="003A0B91">
        <w:rPr>
          <w:rFonts w:ascii="Arial" w:eastAsia="Times New Roman" w:hAnsi="Arial" w:cs="Arial"/>
          <w:color w:val="000000"/>
          <w:sz w:val="28"/>
          <w:szCs w:val="26"/>
          <w:lang w:val="en-CA" w:eastAsia="en-CA"/>
        </w:rPr>
        <w:t> Those who love you, treasured </w:t>
      </w:r>
      <w:hyperlink r:id="rId9" w:tooltip="Psychology Today looks at memories" w:history="1">
        <w:r w:rsidRPr="003A0B91">
          <w:rPr>
            <w:rFonts w:ascii="Arial" w:eastAsia="Times New Roman" w:hAnsi="Arial" w:cs="Arial"/>
            <w:color w:val="000000"/>
            <w:sz w:val="28"/>
            <w:szCs w:val="26"/>
            <w:u w:val="single"/>
            <w:lang w:val="en-CA" w:eastAsia="en-CA"/>
          </w:rPr>
          <w:t>memories</w:t>
        </w:r>
      </w:hyperlink>
      <w:r w:rsidRPr="003A0B91">
        <w:rPr>
          <w:rFonts w:ascii="Arial" w:eastAsia="Times New Roman" w:hAnsi="Arial" w:cs="Arial"/>
          <w:color w:val="000000"/>
          <w:sz w:val="28"/>
          <w:szCs w:val="26"/>
          <w:lang w:val="en-CA" w:eastAsia="en-CA"/>
        </w:rPr>
        <w:t>, silly jokes, warm days, and starry nights—these are the ties that bind and the gifts that keep on giving.</w:t>
      </w:r>
    </w:p>
    <w:p w14:paraId="4F279E7C" w14:textId="77777777" w:rsidR="00AB42E7" w:rsidRDefault="00AB42E7" w:rsidP="003A0B91">
      <w:pPr>
        <w:spacing w:after="360" w:line="276" w:lineRule="auto"/>
        <w:rPr>
          <w:rFonts w:ascii="Arial" w:eastAsia="Times New Roman" w:hAnsi="Arial" w:cs="Arial"/>
          <w:color w:val="000000"/>
          <w:sz w:val="28"/>
          <w:szCs w:val="26"/>
          <w:lang w:val="en-CA" w:eastAsia="en-CA"/>
        </w:rPr>
      </w:pPr>
      <w:r>
        <w:rPr>
          <w:rFonts w:ascii="Helvetica" w:hAnsi="Helvetica" w:cs="Helvetica"/>
          <w:noProof/>
        </w:rPr>
        <w:drawing>
          <wp:anchor distT="0" distB="0" distL="114300" distR="114300" simplePos="0" relativeHeight="251658240" behindDoc="1" locked="0" layoutInCell="1" allowOverlap="1" wp14:anchorId="6E6E26F2" wp14:editId="12D8F2A6">
            <wp:simplePos x="0" y="0"/>
            <wp:positionH relativeFrom="column">
              <wp:posOffset>5715</wp:posOffset>
            </wp:positionH>
            <wp:positionV relativeFrom="paragraph">
              <wp:posOffset>3810</wp:posOffset>
            </wp:positionV>
            <wp:extent cx="2256790" cy="2480945"/>
            <wp:effectExtent l="0" t="0" r="3810" b="0"/>
            <wp:wrapTight wrapText="bothSides">
              <wp:wrapPolygon edited="0">
                <wp:start x="0" y="0"/>
                <wp:lineTo x="0" y="21451"/>
                <wp:lineTo x="21515" y="21451"/>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6790" cy="2480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F7CD18" w14:textId="77777777" w:rsidR="000E6FC8" w:rsidRPr="003A0B91" w:rsidRDefault="003A0B91" w:rsidP="003A0B91">
      <w:pPr>
        <w:spacing w:after="360" w:line="276" w:lineRule="auto"/>
        <w:rPr>
          <w:rFonts w:ascii="Arial" w:eastAsia="Times New Roman" w:hAnsi="Arial" w:cs="Arial"/>
          <w:color w:val="000000"/>
          <w:sz w:val="28"/>
          <w:szCs w:val="26"/>
          <w:lang w:val="en-CA" w:eastAsia="en-CA"/>
        </w:rPr>
      </w:pPr>
      <w:r w:rsidRPr="003A0B91">
        <w:rPr>
          <w:rFonts w:ascii="Arial" w:eastAsia="Times New Roman" w:hAnsi="Arial" w:cs="Arial"/>
          <w:color w:val="000000"/>
          <w:sz w:val="28"/>
          <w:szCs w:val="26"/>
          <w:lang w:val="en-CA" w:eastAsia="en-CA"/>
        </w:rPr>
        <w:t>Happiness and fulfillment are within your grasp, but sometimes just out of reach. </w:t>
      </w:r>
      <w:hyperlink r:id="rId11" w:tooltip="Psychology Today looks at Understanding" w:history="1">
        <w:r w:rsidRPr="003A0B91">
          <w:rPr>
            <w:rFonts w:ascii="Arial" w:eastAsia="Times New Roman" w:hAnsi="Arial" w:cs="Arial"/>
            <w:color w:val="000000"/>
            <w:sz w:val="28"/>
            <w:szCs w:val="26"/>
            <w:u w:val="single"/>
            <w:lang w:val="en-CA" w:eastAsia="en-CA"/>
          </w:rPr>
          <w:t>Understanding</w:t>
        </w:r>
      </w:hyperlink>
      <w:r w:rsidRPr="003A0B91">
        <w:rPr>
          <w:rFonts w:ascii="Arial" w:eastAsia="Times New Roman" w:hAnsi="Arial" w:cs="Arial"/>
          <w:color w:val="000000"/>
          <w:sz w:val="28"/>
          <w:szCs w:val="26"/>
          <w:lang w:val="en-CA" w:eastAsia="en-CA"/>
        </w:rPr>
        <w:t> what works best for you is the first step in finding more of them.</w:t>
      </w:r>
    </w:p>
    <w:sectPr w:rsidR="000E6FC8" w:rsidRPr="003A0B91" w:rsidSect="003A0B9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8019A"/>
    <w:multiLevelType w:val="multilevel"/>
    <w:tmpl w:val="1C264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91"/>
    <w:rsid w:val="003A0B91"/>
    <w:rsid w:val="004E5368"/>
    <w:rsid w:val="005E2000"/>
    <w:rsid w:val="00891339"/>
    <w:rsid w:val="00AB42E7"/>
    <w:rsid w:val="00BB07C5"/>
    <w:rsid w:val="00BD7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83123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B91"/>
    <w:pPr>
      <w:spacing w:before="100" w:beforeAutospacing="1" w:after="100" w:afterAutospacing="1"/>
    </w:pPr>
    <w:rPr>
      <w:rFonts w:ascii="Times New Roman" w:eastAsia="Times New Roman" w:hAnsi="Times New Roman" w:cs="Times New Roman"/>
      <w:lang w:val="en-CA" w:eastAsia="en-CA"/>
    </w:rPr>
  </w:style>
  <w:style w:type="character" w:customStyle="1" w:styleId="apple-converted-space">
    <w:name w:val="apple-converted-space"/>
    <w:basedOn w:val="DefaultParagraphFont"/>
    <w:rsid w:val="003A0B91"/>
  </w:style>
  <w:style w:type="character" w:styleId="Hyperlink">
    <w:name w:val="Hyperlink"/>
    <w:basedOn w:val="DefaultParagraphFont"/>
    <w:uiPriority w:val="99"/>
    <w:semiHidden/>
    <w:unhideWhenUsed/>
    <w:rsid w:val="003A0B91"/>
    <w:rPr>
      <w:color w:val="0000FF"/>
      <w:u w:val="single"/>
    </w:rPr>
  </w:style>
  <w:style w:type="character" w:styleId="Strong">
    <w:name w:val="Strong"/>
    <w:basedOn w:val="DefaultParagraphFont"/>
    <w:uiPriority w:val="22"/>
    <w:qFormat/>
    <w:rsid w:val="003A0B9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B91"/>
    <w:pPr>
      <w:spacing w:before="100" w:beforeAutospacing="1" w:after="100" w:afterAutospacing="1"/>
    </w:pPr>
    <w:rPr>
      <w:rFonts w:ascii="Times New Roman" w:eastAsia="Times New Roman" w:hAnsi="Times New Roman" w:cs="Times New Roman"/>
      <w:lang w:val="en-CA" w:eastAsia="en-CA"/>
    </w:rPr>
  </w:style>
  <w:style w:type="character" w:customStyle="1" w:styleId="apple-converted-space">
    <w:name w:val="apple-converted-space"/>
    <w:basedOn w:val="DefaultParagraphFont"/>
    <w:rsid w:val="003A0B91"/>
  </w:style>
  <w:style w:type="character" w:styleId="Hyperlink">
    <w:name w:val="Hyperlink"/>
    <w:basedOn w:val="DefaultParagraphFont"/>
    <w:uiPriority w:val="99"/>
    <w:semiHidden/>
    <w:unhideWhenUsed/>
    <w:rsid w:val="003A0B91"/>
    <w:rPr>
      <w:color w:val="0000FF"/>
      <w:u w:val="single"/>
    </w:rPr>
  </w:style>
  <w:style w:type="character" w:styleId="Strong">
    <w:name w:val="Strong"/>
    <w:basedOn w:val="DefaultParagraphFont"/>
    <w:uiPriority w:val="22"/>
    <w:qFormat/>
    <w:rsid w:val="003A0B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6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sychologytoday.com/basics/empathy"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psychologytoday.com/basics/happiness" TargetMode="External"/><Relationship Id="rId8" Type="http://schemas.openxmlformats.org/officeDocument/2006/relationships/hyperlink" Target="https://www.psychologytoday.com/basics/relationships" TargetMode="External"/><Relationship Id="rId9" Type="http://schemas.openxmlformats.org/officeDocument/2006/relationships/hyperlink" Target="https://www.psychologytoday.com/basics/memory"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Beauchamp</dc:creator>
  <cp:keywords/>
  <dc:description/>
  <cp:lastModifiedBy>Chantal Beauchamp</cp:lastModifiedBy>
  <cp:revision>2</cp:revision>
  <dcterms:created xsi:type="dcterms:W3CDTF">2018-01-25T16:36:00Z</dcterms:created>
  <dcterms:modified xsi:type="dcterms:W3CDTF">2018-01-25T16:36:00Z</dcterms:modified>
</cp:coreProperties>
</file>